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5d88959d3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OCULAR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OCULAR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644402acc4dcb"/>
      <w:footerReference xmlns:r="http://schemas.openxmlformats.org/officeDocument/2006/relationships" w:type="default" r:id="R84f54b1a7260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OCULAR AS   ·   Org.nr 991 650 407   ·   c/o Thomas Berglund, Gartnerveien 22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OCULAR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644402acc4dcb" /><Relationship Type="http://schemas.openxmlformats.org/officeDocument/2006/relationships/footer" Target="/word/footer1.xml" Id="R84f54b1a72604917" /></Relationships>
</file>