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823c7324f941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LILLESAND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VVS AS</w:t>
      </w:r>
    </w:p>
    <w:sectPr>
      <w:headerReference xmlns:r="http://schemas.openxmlformats.org/officeDocument/2006/relationships" w:type="default" r:id="Rf19d1da1580a45fc"/>
      <w:footerReference xmlns:r="http://schemas.openxmlformats.org/officeDocument/2006/relationships" w:type="default" r:id="R3545821ca003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VVS AS   ·   Org.nr 991 699 694   ·   Vardåsen   ·   4790 LILLESAND   ·   Tlf. 37 27 11 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d1da1580a45fc" /><Relationship Type="http://schemas.openxmlformats.org/officeDocument/2006/relationships/footer" Target="/word/footer1.xml" Id="R3545821ca00346ff" /></Relationships>
</file>