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765a84dda44f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FJELLTUN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FJELLTUN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af3b9018b9436f"/>
      <w:footerReference xmlns:r="http://schemas.openxmlformats.org/officeDocument/2006/relationships" w:type="default" r:id="Re6f736248f334d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FJELLTUN HOLDING AS   ·   Org.nr 991 790 659   ·   c/o Oddvar Bjørgan, Beddingen 2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FJELLTUN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af3b9018b9436f" /><Relationship Type="http://schemas.openxmlformats.org/officeDocument/2006/relationships/footer" Target="/word/footer1.xml" Id="Re6f736248f334d0c" /></Relationships>
</file>