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9f498d3e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 &amp; HÅNDVERKSTJENESTER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&amp; HÅNDVERKSTJENESTER AS</w:t>
      </w:r>
    </w:p>
    <w:sectPr>
      <w:headerReference xmlns:r="http://schemas.openxmlformats.org/officeDocument/2006/relationships" w:type="default" r:id="R885f74789ed34298"/>
      <w:footerReference xmlns:r="http://schemas.openxmlformats.org/officeDocument/2006/relationships" w:type="default" r:id="Rf5f7dbaeeac3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&amp; HÅNDVERKSTJENESTER AS   ·   Org.nr 991 809 724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&amp; HÅNDVERKSTJENESTER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f74789ed34298" /><Relationship Type="http://schemas.openxmlformats.org/officeDocument/2006/relationships/footer" Target="/word/footer1.xml" Id="Rf5f7dbaeeac34e73" /></Relationships>
</file>