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53ef6c763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 &amp; HÅNDVERKSTJENESTER AS</w:t>
      </w:r>
    </w:p>
    <w:sectPr>
      <w:headerReference xmlns:r="http://schemas.openxmlformats.org/officeDocument/2006/relationships" w:type="default" r:id="R3d456cea2f964a83"/>
      <w:footerReference xmlns:r="http://schemas.openxmlformats.org/officeDocument/2006/relationships" w:type="default" r:id="R96fc9475753b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&amp; HÅNDVERKSTJENESTER AS   ·   Org.nr 991 809 724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&amp; HÅNDVERKSTJENESTER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56cea2f964a83" /><Relationship Type="http://schemas.openxmlformats.org/officeDocument/2006/relationships/footer" Target="/word/footer1.xml" Id="R96fc9475753b48f8" /></Relationships>
</file>