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1f825023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SOLUNA AS</w:t>
      </w:r>
    </w:p>
    <w:sectPr>
      <w:headerReference xmlns:r="http://schemas.openxmlformats.org/officeDocument/2006/relationships" w:type="default" r:id="R1858bb617ff84bea"/>
      <w:footerReference xmlns:r="http://schemas.openxmlformats.org/officeDocument/2006/relationships" w:type="default" r:id="R79ab94f674dc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SOLUNA AS   ·   Org.nr 991 810 439   ·   Nådlandsknausene 23   ·   4034 STAVANGER   ·   Tlf. 97 14 12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8bb617ff84bea" /><Relationship Type="http://schemas.openxmlformats.org/officeDocument/2006/relationships/footer" Target="/word/footer1.xml" Id="R79ab94f674dc4c0b" /></Relationships>
</file>