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16d3296f3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EIRIK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EIRIK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881a338d3342ba"/>
      <w:footerReference xmlns:r="http://schemas.openxmlformats.org/officeDocument/2006/relationships" w:type="default" r:id="R9353ec8ca7eb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EIRIK HANSEN AS   ·   Org.nr 991 835 539   ·   Seksjon 8, Hardangervegen 74   ·   5224 NESTTUN   ·   Tlf. 55 13 09 42   ·   eh@eirikhansen.no   ·   www.eirikhansen.no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EIRIK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81a338d3342ba" /><Relationship Type="http://schemas.openxmlformats.org/officeDocument/2006/relationships/footer" Target="/word/footer1.xml" Id="R9353ec8ca7eb4d9e" /></Relationships>
</file>