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57ed9996dc4c9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MURMESTER EIRIK HANSEN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Nesttun,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MURMESTER EIRIK HANSEN AS</w:t>
      </w:r>
    </w:p>
    <w:sectPr>
      <w:headerReference xmlns:r="http://schemas.openxmlformats.org/officeDocument/2006/relationships" w:type="default" r:id="Rb6b0bc9360f54ecd"/>
      <w:footerReference xmlns:r="http://schemas.openxmlformats.org/officeDocument/2006/relationships" w:type="default" r:id="R89bef9cdb2ed44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MURMESTER EIRIK HANSEN AS   ·   Org.nr 991 835 539   ·   Seksjon 8, Hardangervegen 74   ·   5224 NESTTUN   ·   Tlf. 55 13 09 42   ·   eh@eirikhansen.no   ·   www.eirikhansen.no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MURMESTER EIRIK HANSEN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b0bc9360f54ecd" /><Relationship Type="http://schemas.openxmlformats.org/officeDocument/2006/relationships/footer" Target="/word/footer1.xml" Id="R89bef9cdb2ed44f3" /></Relationships>
</file>