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bad8972ae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THERMA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THERMA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a8239f500410b"/>
      <w:footerReference xmlns:r="http://schemas.openxmlformats.org/officeDocument/2006/relationships" w:type="default" r:id="Redaa68bda03c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THERMA INDUSTRI AS   ·   Org.nr 991 863 796   ·   Ole Deviks vei 4   ·   0666 OSLO   ·   Tlf. 22 97 05 13   ·   oslo@therma.no   ·   www.therma.no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THERMA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a8239f500410b" /><Relationship Type="http://schemas.openxmlformats.org/officeDocument/2006/relationships/footer" Target="/word/footer1.xml" Id="Redaa68bda03c4a57" /></Relationships>
</file>