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b75f1d1c1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358aa33dd4a25"/>
      <w:footerReference xmlns:r="http://schemas.openxmlformats.org/officeDocument/2006/relationships" w:type="default" r:id="Rb2703202749e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358aa33dd4a25" /><Relationship Type="http://schemas.openxmlformats.org/officeDocument/2006/relationships/footer" Target="/word/footer1.xml" Id="Rb2703202749e4fd6" /></Relationships>
</file>