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2e85079ca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a8f95e5614d3a"/>
      <w:footerReference xmlns:r="http://schemas.openxmlformats.org/officeDocument/2006/relationships" w:type="default" r:id="Rb5913cafe2a9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a8f95e5614d3a" /><Relationship Type="http://schemas.openxmlformats.org/officeDocument/2006/relationships/footer" Target="/word/footer1.xml" Id="Rb5913cafe2a9432f" /></Relationships>
</file>