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91f0c6fea248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KUNST &amp; KULTUR REGNSKAP AS</w:t>
      </w:r>
    </w:p>
    <w:sectPr>
      <w:headerReference xmlns:r="http://schemas.openxmlformats.org/officeDocument/2006/relationships" w:type="default" r:id="R80fb3f44856c42f4"/>
      <w:footerReference xmlns:r="http://schemas.openxmlformats.org/officeDocument/2006/relationships" w:type="default" r:id="Rd0696300f01e4f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KUNST &amp; KULTUR REGNSKAP AS   ·   Org.nr 991 908 501   ·   Kristian Augusts gate 14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KUNST &amp; KULTUR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fb3f44856c42f4" /><Relationship Type="http://schemas.openxmlformats.org/officeDocument/2006/relationships/footer" Target="/word/footer1.xml" Id="Rd0696300f01e4fb0" /></Relationships>
</file>