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ea7aaae33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HOLDING AS</w:t>
      </w:r>
    </w:p>
    <w:sectPr>
      <w:headerReference xmlns:r="http://schemas.openxmlformats.org/officeDocument/2006/relationships" w:type="default" r:id="R379912f178d54ff6"/>
      <w:footerReference xmlns:r="http://schemas.openxmlformats.org/officeDocument/2006/relationships" w:type="default" r:id="Rce47b3e6e76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912f178d54ff6" /><Relationship Type="http://schemas.openxmlformats.org/officeDocument/2006/relationships/footer" Target="/word/footer1.xml" Id="Rce47b3e6e76e48ae" /></Relationships>
</file>