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9505d33e7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CHRYSTIE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CHRYSTIE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9681f8311942d3"/>
      <w:footerReference xmlns:r="http://schemas.openxmlformats.org/officeDocument/2006/relationships" w:type="default" r:id="R9ddc8d444fc8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CHRYSTIE INVEST AS   ·   Org.nr 992 012 307   ·   c/o Rasmus C. Evrin, Nordseterveien 3C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CHRYSTIE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681f8311942d3" /><Relationship Type="http://schemas.openxmlformats.org/officeDocument/2006/relationships/footer" Target="/word/footer1.xml" Id="R9ddc8d444fc845b7" /></Relationships>
</file>