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2687d60bd240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TOREI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Rubbestadneset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Rubbestadneset,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TOREI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4ad00783634a7e"/>
      <w:footerReference xmlns:r="http://schemas.openxmlformats.org/officeDocument/2006/relationships" w:type="default" r:id="Rd0082daad21542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TOREI AS   ·   Org.nr 992 028 793   ·   5420 RUBBESTADNESET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4ad00783634a7e" /><Relationship Type="http://schemas.openxmlformats.org/officeDocument/2006/relationships/footer" Target="/word/footer1.xml" Id="Rd0082daad2154263" /></Relationships>
</file>