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85fc982f8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T. ANDREASSEN AS</w:t>
      </w:r>
    </w:p>
    <w:sectPr>
      <w:headerReference xmlns:r="http://schemas.openxmlformats.org/officeDocument/2006/relationships" w:type="default" r:id="R627aeb2e98474853"/>
      <w:footerReference xmlns:r="http://schemas.openxmlformats.org/officeDocument/2006/relationships" w:type="default" r:id="Re14aa253a83d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T. ANDREASSEN AS   ·   Org.nr 992 030 372   ·   Ruggevikveien 49   ·   9415 HARSTAD   ·   Tlf. 77 06 95 67   ·   ole.t.andreassen@online.no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T. ANDREASSEN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aeb2e98474853" /><Relationship Type="http://schemas.openxmlformats.org/officeDocument/2006/relationships/footer" Target="/word/footer1.xml" Id="Re14aa253a83d4d1a" /></Relationships>
</file>