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e83b31dbbc4c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HEVREKA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Tertnes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Tertnes,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HEVREKA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91f4ca94a045c9"/>
      <w:footerReference xmlns:r="http://schemas.openxmlformats.org/officeDocument/2006/relationships" w:type="default" r:id="Rea7d52228bbb4b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HEVREKA AS   ·   Org.nr 992 051 191   ·   Kipo 30   ·   5114 TERTNES   ·   dhusdal@broadpark.no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HEVREKA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91f4ca94a045c9" /><Relationship Type="http://schemas.openxmlformats.org/officeDocument/2006/relationships/footer" Target="/word/footer1.xml" Id="Rea7d52228bbb4bf7" /></Relationships>
</file>