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7b329e51e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GEFRO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GEFRO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005f8338546de"/>
      <w:footerReference xmlns:r="http://schemas.openxmlformats.org/officeDocument/2006/relationships" w:type="default" r:id="Rbeadffe06bbc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GEFRO FINANS AS   ·   Org.nr 992 052 473   ·   Harestadveien 77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GEFRO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005f8338546de" /><Relationship Type="http://schemas.openxmlformats.org/officeDocument/2006/relationships/footer" Target="/word/footer1.xml" Id="Rbeadffe06bbc48c8" /></Relationships>
</file>