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79586facc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VILMART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VILMART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d627ad8864e44"/>
      <w:footerReference xmlns:r="http://schemas.openxmlformats.org/officeDocument/2006/relationships" w:type="default" r:id="R52b3299fe4ba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VILMART AS   ·   Org.nr 992 064 889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d627ad8864e44" /><Relationship Type="http://schemas.openxmlformats.org/officeDocument/2006/relationships/footer" Target="/word/footer1.xml" Id="R52b3299fe4ba4437" /></Relationships>
</file>