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00107747d46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TRUNKFISH CAPITAL AS</w:t>
      </w:r>
    </w:p>
    <w:sectPr>
      <w:headerReference xmlns:r="http://schemas.openxmlformats.org/officeDocument/2006/relationships" w:type="default" r:id="Rc9d29ae5c0da4835"/>
      <w:footerReference xmlns:r="http://schemas.openxmlformats.org/officeDocument/2006/relationships" w:type="default" r:id="Re0b3c7c14c35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TRUNKFISH CAPITAL AS   ·   Org.nr 992 097 272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TRUNKFISH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d29ae5c0da4835" /><Relationship Type="http://schemas.openxmlformats.org/officeDocument/2006/relationships/footer" Target="/word/footer1.xml" Id="Re0b3c7c14c354ca8" /></Relationships>
</file>