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05ef72cea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LILLEROVDE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LILLEROVDE MASKIN AS</w:t>
      </w:r>
    </w:p>
    <w:sectPr>
      <w:headerReference xmlns:r="http://schemas.openxmlformats.org/officeDocument/2006/relationships" w:type="default" r:id="R9e87f0be0be44ade"/>
      <w:footerReference xmlns:r="http://schemas.openxmlformats.org/officeDocument/2006/relationships" w:type="default" r:id="R99ba425625e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LILLEROVDE MASKIN AS   ·   Org.nr 992 105 259   ·   Lisavegen 21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LILLEROVDE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7f0be0be44ade" /><Relationship Type="http://schemas.openxmlformats.org/officeDocument/2006/relationships/footer" Target="/word/footer1.xml" Id="R99ba425625ee4cf1" /></Relationships>
</file>