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e6fda56ab5e4a6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EMKH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27.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EMKH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29edc196b56547a8"/>
      <w:footerReference xmlns:r="http://schemas.openxmlformats.org/officeDocument/2006/relationships" w:type="default" r:id="Rff14280d941349b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EMKH AS   ·   Org.nr 992 112 735   ·   Sørbyhaugen 20B   ·   0379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EMKH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9edc196b56547a8" /><Relationship Type="http://schemas.openxmlformats.org/officeDocument/2006/relationships/footer" Target="/word/footer1.xml" Id="Rff14280d941349b4" /></Relationships>
</file>