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5e0eb875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EMKH AS</w:t>
      </w:r>
    </w:p>
    <w:sectPr>
      <w:headerReference xmlns:r="http://schemas.openxmlformats.org/officeDocument/2006/relationships" w:type="default" r:id="R7a0ce1cd75cd416e"/>
      <w:footerReference xmlns:r="http://schemas.openxmlformats.org/officeDocument/2006/relationships" w:type="default" r:id="R2e7fe4506cbf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ce1cd75cd416e" /><Relationship Type="http://schemas.openxmlformats.org/officeDocument/2006/relationships/footer" Target="/word/footer1.xml" Id="R2e7fe4506cbf4c32" /></Relationships>
</file>