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27bf343a4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5d2436b28b124f74"/>
      <w:footerReference xmlns:r="http://schemas.openxmlformats.org/officeDocument/2006/relationships" w:type="default" r:id="R5003083bf1b9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436b28b124f74" /><Relationship Type="http://schemas.openxmlformats.org/officeDocument/2006/relationships/footer" Target="/word/footer1.xml" Id="R5003083bf1b94ddd" /></Relationships>
</file>