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ab3fbe821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MÅLTROST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MÅLTROST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c662014214805"/>
      <w:footerReference xmlns:r="http://schemas.openxmlformats.org/officeDocument/2006/relationships" w:type="default" r:id="R433f9f165df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c662014214805" /><Relationship Type="http://schemas.openxmlformats.org/officeDocument/2006/relationships/footer" Target="/word/footer1.xml" Id="R433f9f165df44bda" /></Relationships>
</file>