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d83b4f9dc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EINAR PETTERSEN AS</w:t>
      </w:r>
    </w:p>
    <w:sectPr>
      <w:headerReference xmlns:r="http://schemas.openxmlformats.org/officeDocument/2006/relationships" w:type="default" r:id="Rd21b53778c79487c"/>
      <w:footerReference xmlns:r="http://schemas.openxmlformats.org/officeDocument/2006/relationships" w:type="default" r:id="Re81362f3991a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EINAR PETTERSEN AS   ·   Org.nr 992 138 521   ·   Søvigheia 82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EINAR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b53778c79487c" /><Relationship Type="http://schemas.openxmlformats.org/officeDocument/2006/relationships/footer" Target="/word/footer1.xml" Id="Re81362f3991a4fed" /></Relationships>
</file>