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c363404ab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TOM DREYER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TOM DREYER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19dbd88c84e3f"/>
      <w:footerReference xmlns:r="http://schemas.openxmlformats.org/officeDocument/2006/relationships" w:type="default" r:id="Rc99c656f51fb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 DREYER AS   ·   Org.nr 992 193 921   ·   Skattørvegen 21B   ·   9018 TROMSØ   ·   Tlf. 77 67 35 88   ·   post@blikkenslagerdreyer.no   ·   www.blikkenslagerdreyer.no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 DREYER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9dbd88c84e3f" /><Relationship Type="http://schemas.openxmlformats.org/officeDocument/2006/relationships/footer" Target="/word/footer1.xml" Id="Rc99c656f51fb45b8" /></Relationships>
</file>