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1df2deb95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POWER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POWER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2347fd646445b"/>
      <w:footerReference xmlns:r="http://schemas.openxmlformats.org/officeDocument/2006/relationships" w:type="default" r:id="R131fbd1ebd35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POWER INVEST AS   ·   Org.nr 992 221 070   ·   Bekkeveien 165   ·   3173 VEAR   ·   glenn@gnpower.no   ·   gnpower.no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POWER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2347fd646445b" /><Relationship Type="http://schemas.openxmlformats.org/officeDocument/2006/relationships/footer" Target="/word/footer1.xml" Id="R131fbd1ebd354c1d" /></Relationships>
</file>