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e36dbc7dd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67fb2419745c8"/>
      <w:footerReference xmlns:r="http://schemas.openxmlformats.org/officeDocument/2006/relationships" w:type="default" r:id="Re54a390ee36c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TØRN INVEST AS   ·   Org.nr 992 356 782   ·   Raumnessaga 28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67fb2419745c8" /><Relationship Type="http://schemas.openxmlformats.org/officeDocument/2006/relationships/footer" Target="/word/footer1.xml" Id="Re54a390ee36c4a6e" /></Relationships>
</file>