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9610da304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P3A INVEST AS</w:t>
      </w:r>
    </w:p>
    <w:sectPr>
      <w:headerReference xmlns:r="http://schemas.openxmlformats.org/officeDocument/2006/relationships" w:type="default" r:id="R496cf6defb694c18"/>
      <w:footerReference xmlns:r="http://schemas.openxmlformats.org/officeDocument/2006/relationships" w:type="default" r:id="R1e364957d931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P3A INVEST AS   ·   Org.nr 992 363 711   ·   c/o Petter Andre Ådland, Vardevegen 6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P3A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cf6defb694c18" /><Relationship Type="http://schemas.openxmlformats.org/officeDocument/2006/relationships/footer" Target="/word/footer1.xml" Id="R1e364957d9314468" /></Relationships>
</file>