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a7217297a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ENITECH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ENITECH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45d2736914e9c"/>
      <w:footerReference xmlns:r="http://schemas.openxmlformats.org/officeDocument/2006/relationships" w:type="default" r:id="R553ae4ce8719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ENITECH ENTREPRENØR AS   ·   Org.nr 992 415 355   ·   Inste Hankane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ENITECH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45d2736914e9c" /><Relationship Type="http://schemas.openxmlformats.org/officeDocument/2006/relationships/footer" Target="/word/footer1.xml" Id="R553ae4ce87194030" /></Relationships>
</file>