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20c65b30b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TRYSIL ØKONOMISENTER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TRYSIL ØKONOMISENTER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95242c11034bfc"/>
      <w:footerReference xmlns:r="http://schemas.openxmlformats.org/officeDocument/2006/relationships" w:type="default" r:id="Rf7c2dd2f6a95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ØKONOMISENTER AS   ·   Org.nr 992 420 561   ·   Storvegen 23   ·   2420 TRYSIL   ·   Tlf. 47 70 46 70   ·   post@trysilokonomisenter.no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ØKONOMISENTER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5242c11034bfc" /><Relationship Type="http://schemas.openxmlformats.org/officeDocument/2006/relationships/footer" Target="/word/footer1.xml" Id="Rf7c2dd2f6a954d00" /></Relationships>
</file>