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6a5bec64f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MARENSETER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MARENSETER HOLDING AS</w:t>
      </w:r>
    </w:p>
    <w:sectPr>
      <w:headerReference xmlns:r="http://schemas.openxmlformats.org/officeDocument/2006/relationships" w:type="default" r:id="Rd6efc61a953740ee"/>
      <w:footerReference xmlns:r="http://schemas.openxmlformats.org/officeDocument/2006/relationships" w:type="default" r:id="R5323d9af8acb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fc61a953740ee" /><Relationship Type="http://schemas.openxmlformats.org/officeDocument/2006/relationships/footer" Target="/word/footer1.xml" Id="R5323d9af8acb48ed" /></Relationships>
</file>