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a05b524c343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GEIBRY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Olden,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GEIBRY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4e62e6b1a4e3f"/>
      <w:footerReference xmlns:r="http://schemas.openxmlformats.org/officeDocument/2006/relationships" w:type="default" r:id="Ra519b529c2e4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GEIBRY HOLDING AS   ·   Org.nr 992 495 413   ·   Fjordvegen 1664   ·   6788 OLDEN   ·   Tlf. 57 87 39 95   ·   stryn@okonor.no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GEIBRY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4e62e6b1a4e3f" /><Relationship Type="http://schemas.openxmlformats.org/officeDocument/2006/relationships/footer" Target="/word/footer1.xml" Id="Ra519b529c2e448e2" /></Relationships>
</file>