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fa2a7897e4b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0da845629a434f"/>
      <w:footerReference xmlns:r="http://schemas.openxmlformats.org/officeDocument/2006/relationships" w:type="default" r:id="R3826f9e73a80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HOLDING AS   ·   Org.nr 992 539 976   ·   Hvittingfossveien 212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da845629a434f" /><Relationship Type="http://schemas.openxmlformats.org/officeDocument/2006/relationships/footer" Target="/word/footer1.xml" Id="R3826f9e73a8045c1" /></Relationships>
</file>