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47f08ad5948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GULLHAUG HOLDING AS</w:t>
      </w:r>
    </w:p>
    <w:sectPr>
      <w:headerReference xmlns:r="http://schemas.openxmlformats.org/officeDocument/2006/relationships" w:type="default" r:id="R6fb31907d41a4740"/>
      <w:footerReference xmlns:r="http://schemas.openxmlformats.org/officeDocument/2006/relationships" w:type="default" r:id="R1098303afe66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GULLHAUG HOLDING AS   ·   Org.nr 992 539 976   ·   Hvittingfossveien 212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31907d41a4740" /><Relationship Type="http://schemas.openxmlformats.org/officeDocument/2006/relationships/footer" Target="/word/footer1.xml" Id="R1098303afe664d56" /></Relationships>
</file>