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a647b8e2c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56e11b4754720"/>
      <w:footerReference xmlns:r="http://schemas.openxmlformats.org/officeDocument/2006/relationships" w:type="default" r:id="R7ed31ca72d7d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 INVEST AS   ·   Org.nr 992 553 073   ·   c/o Øystein Tjessem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56e11b4754720" /><Relationship Type="http://schemas.openxmlformats.org/officeDocument/2006/relationships/footer" Target="/word/footer1.xml" Id="R7ed31ca72d7d4f5b" /></Relationships>
</file>