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259dee26b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Evje,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ØT INVEST AS</w:t>
      </w:r>
    </w:p>
    <w:sectPr>
      <w:headerReference xmlns:r="http://schemas.openxmlformats.org/officeDocument/2006/relationships" w:type="default" r:id="Ree1b79d1a5324f76"/>
      <w:footerReference xmlns:r="http://schemas.openxmlformats.org/officeDocument/2006/relationships" w:type="default" r:id="Rbea381e8248d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ØT INVEST AS   ·   Org.nr 992 553 073   ·   c/o Øystein Tjessem   ·   4735 EVJE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b79d1a5324f76" /><Relationship Type="http://schemas.openxmlformats.org/officeDocument/2006/relationships/footer" Target="/word/footer1.xml" Id="Rbea381e8248d422a" /></Relationships>
</file>