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f9e69578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FIGO HOLDING AS.</w:t>
      </w:r>
    </w:p>
    <w:sectPr>
      <w:headerReference xmlns:r="http://schemas.openxmlformats.org/officeDocument/2006/relationships" w:type="default" r:id="Rf93d8aed775e4862"/>
      <w:footerReference xmlns:r="http://schemas.openxmlformats.org/officeDocument/2006/relationships" w:type="default" r:id="Rb68e32e09248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d8aed775e4862" /><Relationship Type="http://schemas.openxmlformats.org/officeDocument/2006/relationships/footer" Target="/word/footer1.xml" Id="Rb68e32e092484981" /></Relationships>
</file>