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aaf62aad747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GGR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GGR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639dfc425542d8"/>
      <w:footerReference xmlns:r="http://schemas.openxmlformats.org/officeDocument/2006/relationships" w:type="default" r:id="Ra2db233a55fd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GGR HOLDING AS   ·   Org.nr 992 647 035   ·   Grimsgaards vei 28   ·   1726 SARPSBORG   ·   jm@ggr.no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GGR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639dfc425542d8" /><Relationship Type="http://schemas.openxmlformats.org/officeDocument/2006/relationships/footer" Target="/word/footer1.xml" Id="Ra2db233a55fd4ab0" /></Relationships>
</file>