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39056478784c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GGR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GGR HOLDING AS</w:t>
      </w:r>
    </w:p>
    <w:sectPr>
      <w:headerReference xmlns:r="http://schemas.openxmlformats.org/officeDocument/2006/relationships" w:type="default" r:id="Rae1a0e3d33714ed9"/>
      <w:footerReference xmlns:r="http://schemas.openxmlformats.org/officeDocument/2006/relationships" w:type="default" r:id="Rcbb0500b91fb44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GGR HOLDING AS   ·   Org.nr 992 647 035   ·   Grimsgaards vei 28   ·   1726 SARPSBORG   ·   jm@ggr.no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GGR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1a0e3d33714ed9" /><Relationship Type="http://schemas.openxmlformats.org/officeDocument/2006/relationships/footer" Target="/word/footer1.xml" Id="Rcbb0500b91fb441e" /></Relationships>
</file>