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aec99426644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 FREDRIKSEN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 FREDRIKSEN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ffde97ecd499d"/>
      <w:footerReference xmlns:r="http://schemas.openxmlformats.org/officeDocument/2006/relationships" w:type="default" r:id="Rcf7bbb26c0b847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 FREDRIKSEN VVS AS   ·   Org.nr 992 682 485   ·   Kagholvegen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 FREDRIKSEN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ffde97ecd499d" /><Relationship Type="http://schemas.openxmlformats.org/officeDocument/2006/relationships/footer" Target="/word/footer1.xml" Id="Rcf7bbb26c0b84766" /></Relationships>
</file>