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698413ca149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OSCAR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OSCAR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7b3eade27f4b4a"/>
      <w:footerReference xmlns:r="http://schemas.openxmlformats.org/officeDocument/2006/relationships" w:type="default" r:id="R46d56a457dad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 FINANS AS   ·   Org.nr 992 710 357   ·   Kringsjåveien 11A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b3eade27f4b4a" /><Relationship Type="http://schemas.openxmlformats.org/officeDocument/2006/relationships/footer" Target="/word/footer1.xml" Id="R46d56a457dad4bf3" /></Relationships>
</file>