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ca0f8bc50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50be3691034b0a"/>
      <w:footerReference xmlns:r="http://schemas.openxmlformats.org/officeDocument/2006/relationships" w:type="default" r:id="R2e46be6b921a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HATH INVEST AS   ·   Org.nr 992 755 148   ·   Abelnes 16B   ·   4404 FLEKKEFJORD   ·   kvh@agderanleggsservice.no   ·   www.agderanleggsservice.no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0be3691034b0a" /><Relationship Type="http://schemas.openxmlformats.org/officeDocument/2006/relationships/footer" Target="/word/footer1.xml" Id="R2e46be6b921a47fa" /></Relationships>
</file>