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e6040e5d6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ØSTERØY AS</w:t>
      </w:r>
    </w:p>
    <w:sectPr>
      <w:headerReference xmlns:r="http://schemas.openxmlformats.org/officeDocument/2006/relationships" w:type="default" r:id="Rc44bd30923b54616"/>
      <w:footerReference xmlns:r="http://schemas.openxmlformats.org/officeDocument/2006/relationships" w:type="default" r:id="R77f6511d3685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ØSTERØY AS   ·   Org.nr 992 777 508   ·   c/o Bjarne Østerøy, Justøyveien 270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ØSTERØY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bd30923b54616" /><Relationship Type="http://schemas.openxmlformats.org/officeDocument/2006/relationships/footer" Target="/word/footer1.xml" Id="R77f6511d368548d2" /></Relationships>
</file>