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8af45ecc446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JERNBANENS VERKSTEDARBEIDERES LANDSRÅD AV NJF</w:t>
      </w:r>
    </w:p>
    <w:sectPr>
      <w:headerReference xmlns:r="http://schemas.openxmlformats.org/officeDocument/2006/relationships" w:type="default" r:id="Rcae02702a5cd4a29"/>
      <w:footerReference xmlns:r="http://schemas.openxmlformats.org/officeDocument/2006/relationships" w:type="default" r:id="R6c5762d68675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JERNBANENS VERKSTEDARBEIDERES LANDSRÅD AV NJF   ·   Org.nr 992 796 839   ·   Eilert Smiths vei, Mantena AS Grorud   ·   0975 OSLO   ·   torbjorn.store@mantena.org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JERNBANENS VERKSTEDARBEIDERES LANDSRÅD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02702a5cd4a29" /><Relationship Type="http://schemas.openxmlformats.org/officeDocument/2006/relationships/footer" Target="/word/footer1.xml" Id="R6c5762d686754863" /></Relationships>
</file>