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e151eae6e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Misje,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MISJE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MISJE INVEST AS</w:t>
      </w:r>
    </w:p>
    <w:sectPr>
      <w:headerReference xmlns:r="http://schemas.openxmlformats.org/officeDocument/2006/relationships" w:type="default" r:id="Rb41b360875b94400"/>
      <w:footerReference xmlns:r="http://schemas.openxmlformats.org/officeDocument/2006/relationships" w:type="default" r:id="R0db8816692f5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MISJE INVEST AS   ·   Org.nr 992 800 585   ·   c/o Gunnar Danielsen, Gjerdet 19   ·   5366 MISJE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b360875b94400" /><Relationship Type="http://schemas.openxmlformats.org/officeDocument/2006/relationships/footer" Target="/word/footer1.xml" Id="R0db8816692f54018" /></Relationships>
</file>