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3d8a6fb7e4e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MESTA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MESTA AS</w:t>
      </w:r>
    </w:p>
    <w:sectPr>
      <w:headerReference xmlns:r="http://schemas.openxmlformats.org/officeDocument/2006/relationships" w:type="default" r:id="R4beac496332a4e9f"/>
      <w:footerReference xmlns:r="http://schemas.openxmlformats.org/officeDocument/2006/relationships" w:type="default" r:id="Rd2332f8f18be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MESTA AS   ·   Org.nr 992 804 440   ·   Askekroken 11   ·   0277 OSLO   ·   Tlf. 05200   ·   firmapost@mesta.no   ·   www.mesta.no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ac496332a4e9f" /><Relationship Type="http://schemas.openxmlformats.org/officeDocument/2006/relationships/footer" Target="/word/footer1.xml" Id="Rd2332f8f18be486d" /></Relationships>
</file>