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5c9b33bb8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GLENN NIKOLAYSEN AS.</w:t>
      </w:r>
    </w:p>
    <w:sectPr>
      <w:headerReference xmlns:r="http://schemas.openxmlformats.org/officeDocument/2006/relationships" w:type="default" r:id="R80d94e3c6de742b4"/>
      <w:footerReference xmlns:r="http://schemas.openxmlformats.org/officeDocument/2006/relationships" w:type="default" r:id="R92ff73e79299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94e3c6de742b4" /><Relationship Type="http://schemas.openxmlformats.org/officeDocument/2006/relationships/footer" Target="/word/footer1.xml" Id="R92ff73e792994598" /></Relationships>
</file>