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6b0b16d50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ALPHABET AS</w:t>
      </w:r>
    </w:p>
    <w:sectPr>
      <w:headerReference xmlns:r="http://schemas.openxmlformats.org/officeDocument/2006/relationships" w:type="default" r:id="R5f6cc25bcd9f4267"/>
      <w:footerReference xmlns:r="http://schemas.openxmlformats.org/officeDocument/2006/relationships" w:type="default" r:id="R4deb472ed7eb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ALPHABET AS   ·   Org.nr 992 831 340   ·   Hannasdalsgata 32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ALPHABET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cc25bcd9f4267" /><Relationship Type="http://schemas.openxmlformats.org/officeDocument/2006/relationships/footer" Target="/word/footer1.xml" Id="R4deb472ed7eb4808" /></Relationships>
</file>